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E451FE" w14:textId="77777777" w:rsidR="00AE076F" w:rsidRDefault="00AE406C">
      <w:pPr>
        <w:jc w:val="center"/>
        <w:rPr>
          <w:b/>
        </w:rPr>
      </w:pPr>
      <w:r>
        <w:rPr>
          <w:b/>
          <w:noProof/>
        </w:rPr>
        <w:drawing>
          <wp:inline distT="114300" distB="114300" distL="114300" distR="114300" wp14:anchorId="4FE4522B" wp14:editId="4FE4522C">
            <wp:extent cx="1647825" cy="110744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11074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FE451FF" w14:textId="77777777" w:rsidR="00AE076F" w:rsidRDefault="00AE406C">
      <w:pPr>
        <w:jc w:val="center"/>
        <w:rPr>
          <w:b/>
        </w:rPr>
      </w:pPr>
      <w:r>
        <w:rPr>
          <w:b/>
        </w:rPr>
        <w:t>Manager Binder Table of Contents</w:t>
      </w:r>
    </w:p>
    <w:p w14:paraId="4FE45200" w14:textId="77777777" w:rsidR="00AE076F" w:rsidRDefault="00AE406C">
      <w:pPr>
        <w:jc w:val="center"/>
        <w:rPr>
          <w:i/>
        </w:rPr>
      </w:pPr>
      <w:r>
        <w:rPr>
          <w:i/>
        </w:rPr>
        <w:t>Updated 2025</w:t>
      </w:r>
    </w:p>
    <w:p w14:paraId="4FE45201" w14:textId="77777777" w:rsidR="00AE076F" w:rsidRDefault="00AE076F">
      <w:pPr>
        <w:jc w:val="center"/>
        <w:rPr>
          <w:b/>
        </w:rPr>
      </w:pPr>
    </w:p>
    <w:p w14:paraId="4FE45202" w14:textId="77777777" w:rsidR="00AE076F" w:rsidRDefault="00AE406C">
      <w:pPr>
        <w:numPr>
          <w:ilvl w:val="0"/>
          <w:numId w:val="7"/>
        </w:numPr>
      </w:pPr>
      <w:r>
        <w:t>Market Operations</w:t>
      </w:r>
    </w:p>
    <w:p w14:paraId="4FE45203" w14:textId="77777777" w:rsidR="00AE076F" w:rsidRDefault="00AE406C">
      <w:pPr>
        <w:numPr>
          <w:ilvl w:val="0"/>
          <w:numId w:val="2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Check Lists for Setup &amp; Cleanup</w:t>
      </w:r>
    </w:p>
    <w:p w14:paraId="4FE45204" w14:textId="77777777" w:rsidR="00AE076F" w:rsidRDefault="00AE406C">
      <w:pPr>
        <w:numPr>
          <w:ilvl w:val="0"/>
          <w:numId w:val="2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Market Rules in English &amp; Spanish</w:t>
      </w:r>
    </w:p>
    <w:p w14:paraId="4FE45205" w14:textId="77777777" w:rsidR="00AE076F" w:rsidRDefault="00AE406C">
      <w:pPr>
        <w:numPr>
          <w:ilvl w:val="0"/>
          <w:numId w:val="2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Vendor Contacts</w:t>
      </w:r>
    </w:p>
    <w:p w14:paraId="4FE45206" w14:textId="77777777" w:rsidR="00AE076F" w:rsidRDefault="00AE406C">
      <w:pPr>
        <w:numPr>
          <w:ilvl w:val="0"/>
          <w:numId w:val="2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Market Personnel Handbook</w:t>
      </w:r>
    </w:p>
    <w:p w14:paraId="210C88E6" w14:textId="08DF18F0" w:rsidR="005252CC" w:rsidRDefault="005252CC">
      <w:pPr>
        <w:numPr>
          <w:ilvl w:val="0"/>
          <w:numId w:val="2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Maps of Market and Market Area</w:t>
      </w:r>
    </w:p>
    <w:p w14:paraId="4FE45207" w14:textId="77777777" w:rsidR="00AE076F" w:rsidRDefault="00AE406C">
      <w:pPr>
        <w:numPr>
          <w:ilvl w:val="0"/>
          <w:numId w:val="7"/>
        </w:numPr>
        <w:shd w:val="clear" w:color="auto" w:fill="FFFFFF"/>
        <w:rPr>
          <w:color w:val="222222"/>
        </w:rPr>
      </w:pPr>
      <w:r>
        <w:rPr>
          <w:color w:val="222222"/>
        </w:rPr>
        <w:t>Food Access and Alternative Currencies</w:t>
      </w:r>
    </w:p>
    <w:p w14:paraId="4FE45208" w14:textId="77777777" w:rsidR="00AE076F" w:rsidRDefault="00AE406C">
      <w:pPr>
        <w:numPr>
          <w:ilvl w:val="0"/>
          <w:numId w:val="1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Food Access Currency Distribution Manuals with Offline Instructions</w:t>
      </w:r>
    </w:p>
    <w:p w14:paraId="4FE45209" w14:textId="77777777" w:rsidR="00AE076F" w:rsidRDefault="00AE406C">
      <w:pPr>
        <w:numPr>
          <w:ilvl w:val="0"/>
          <w:numId w:val="1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Eligible Products Chart for All Currencies (English &amp; Spanish)</w:t>
      </w:r>
    </w:p>
    <w:p w14:paraId="4FE4520A" w14:textId="77777777" w:rsidR="00AE076F" w:rsidRDefault="00AE406C">
      <w:pPr>
        <w:numPr>
          <w:ilvl w:val="0"/>
          <w:numId w:val="1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SNAP Market Match/Incentive Distribution Tracking Sheets</w:t>
      </w:r>
    </w:p>
    <w:p w14:paraId="4FE4520B" w14:textId="77777777" w:rsidR="00AE076F" w:rsidRDefault="00AE406C">
      <w:pPr>
        <w:numPr>
          <w:ilvl w:val="0"/>
          <w:numId w:val="1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FNS Manual/Offline Vouchers (in pocket)</w:t>
      </w:r>
    </w:p>
    <w:p w14:paraId="4FE4520C" w14:textId="77777777" w:rsidR="00AE076F" w:rsidRDefault="00AE406C">
      <w:pPr>
        <w:numPr>
          <w:ilvl w:val="0"/>
          <w:numId w:val="1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WSFMA Food Access Signage Check List</w:t>
      </w:r>
    </w:p>
    <w:p w14:paraId="4FE4520D" w14:textId="77777777" w:rsidR="00AE076F" w:rsidRDefault="00AE406C">
      <w:pPr>
        <w:numPr>
          <w:ilvl w:val="0"/>
          <w:numId w:val="1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FMNP Vendor Portal Instructions Brochure &amp; Website QR Code</w:t>
      </w:r>
    </w:p>
    <w:p w14:paraId="4FE4520E" w14:textId="77777777" w:rsidR="00AE076F" w:rsidRDefault="00AE406C">
      <w:pPr>
        <w:numPr>
          <w:ilvl w:val="0"/>
          <w:numId w:val="1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FNS Legal Paperwork &amp; Signage</w:t>
      </w:r>
    </w:p>
    <w:p w14:paraId="4FE4520F" w14:textId="77777777" w:rsidR="00AE076F" w:rsidRDefault="00AE406C">
      <w:pPr>
        <w:numPr>
          <w:ilvl w:val="0"/>
          <w:numId w:val="7"/>
        </w:numPr>
        <w:shd w:val="clear" w:color="auto" w:fill="FFFFFF"/>
        <w:rPr>
          <w:color w:val="222222"/>
        </w:rPr>
      </w:pPr>
      <w:r>
        <w:rPr>
          <w:color w:val="222222"/>
        </w:rPr>
        <w:t>Permits &amp; Insurance</w:t>
      </w:r>
    </w:p>
    <w:p w14:paraId="4FE45210" w14:textId="77777777" w:rsidR="00AE076F" w:rsidRDefault="00AE406C">
      <w:pPr>
        <w:numPr>
          <w:ilvl w:val="0"/>
          <w:numId w:val="5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Market Venue Permit</w:t>
      </w:r>
    </w:p>
    <w:p w14:paraId="4FE45211" w14:textId="77777777" w:rsidR="00AE076F" w:rsidRDefault="00AE406C">
      <w:pPr>
        <w:numPr>
          <w:ilvl w:val="0"/>
          <w:numId w:val="5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Market Insurance Certificate</w:t>
      </w:r>
    </w:p>
    <w:p w14:paraId="4FE45212" w14:textId="77777777" w:rsidR="00AE076F" w:rsidRDefault="00AE406C">
      <w:pPr>
        <w:numPr>
          <w:ilvl w:val="0"/>
          <w:numId w:val="5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Vendors Insurance Certificates</w:t>
      </w:r>
    </w:p>
    <w:p w14:paraId="4FE45213" w14:textId="65754C53" w:rsidR="00AE076F" w:rsidRDefault="00AE406C">
      <w:pPr>
        <w:numPr>
          <w:ilvl w:val="0"/>
          <w:numId w:val="5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Health Department Permitting</w:t>
      </w:r>
      <w:r>
        <w:rPr>
          <w:color w:val="222222"/>
        </w:rPr>
        <w:t xml:space="preserve"> for Market &amp; Vendors + Food Handler Cards</w:t>
      </w:r>
    </w:p>
    <w:p w14:paraId="4FE45214" w14:textId="77777777" w:rsidR="00AE076F" w:rsidRDefault="00AE406C">
      <w:pPr>
        <w:numPr>
          <w:ilvl w:val="0"/>
          <w:numId w:val="7"/>
        </w:numPr>
        <w:shd w:val="clear" w:color="auto" w:fill="FFFFFF"/>
        <w:rPr>
          <w:color w:val="222222"/>
        </w:rPr>
      </w:pPr>
      <w:r>
        <w:rPr>
          <w:color w:val="222222"/>
        </w:rPr>
        <w:t>Emergencies</w:t>
      </w:r>
    </w:p>
    <w:p w14:paraId="4FE45215" w14:textId="77777777" w:rsidR="00AE076F" w:rsidRDefault="00AE406C">
      <w:pPr>
        <w:numPr>
          <w:ilvl w:val="0"/>
          <w:numId w:val="4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Inclement Weather and Market Cancellation Policies</w:t>
      </w:r>
    </w:p>
    <w:p w14:paraId="4FE45216" w14:textId="77777777" w:rsidR="00AE076F" w:rsidRDefault="00AE406C">
      <w:pPr>
        <w:numPr>
          <w:ilvl w:val="0"/>
          <w:numId w:val="4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Emergency Plan &amp; Contacts</w:t>
      </w:r>
    </w:p>
    <w:p w14:paraId="4FE45217" w14:textId="77777777" w:rsidR="00AE076F" w:rsidRDefault="00AE406C">
      <w:pPr>
        <w:numPr>
          <w:ilvl w:val="0"/>
          <w:numId w:val="4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Incident Report Forms</w:t>
      </w:r>
    </w:p>
    <w:p w14:paraId="4FE45218" w14:textId="77777777" w:rsidR="00AE076F" w:rsidRDefault="00AE406C">
      <w:pPr>
        <w:numPr>
          <w:ilvl w:val="0"/>
          <w:numId w:val="4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Accident/Injury Report Forms</w:t>
      </w:r>
    </w:p>
    <w:p w14:paraId="4FE45219" w14:textId="77777777" w:rsidR="00AE076F" w:rsidRDefault="00AE406C">
      <w:pPr>
        <w:numPr>
          <w:ilvl w:val="0"/>
          <w:numId w:val="4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Suspect Description Forms</w:t>
      </w:r>
    </w:p>
    <w:p w14:paraId="4FE4521A" w14:textId="77777777" w:rsidR="00AE076F" w:rsidRDefault="00AE406C">
      <w:pPr>
        <w:numPr>
          <w:ilvl w:val="0"/>
          <w:numId w:val="7"/>
        </w:numPr>
        <w:shd w:val="clear" w:color="auto" w:fill="FFFFFF"/>
        <w:rPr>
          <w:color w:val="222222"/>
        </w:rPr>
      </w:pPr>
      <w:r>
        <w:rPr>
          <w:color w:val="222222"/>
        </w:rPr>
        <w:t>Forms &amp; Records</w:t>
      </w:r>
    </w:p>
    <w:p w14:paraId="4FE4521B" w14:textId="77777777" w:rsidR="00AE076F" w:rsidRDefault="00AE406C">
      <w:pPr>
        <w:numPr>
          <w:ilvl w:val="0"/>
          <w:numId w:val="6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Vendor Sales Report Forms**</w:t>
      </w:r>
    </w:p>
    <w:p w14:paraId="4FE4521C" w14:textId="77777777" w:rsidR="00AE076F" w:rsidRDefault="00AE406C">
      <w:pPr>
        <w:numPr>
          <w:ilvl w:val="0"/>
          <w:numId w:val="6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Customer Attendance Records</w:t>
      </w:r>
    </w:p>
    <w:p w14:paraId="4FE4521D" w14:textId="77777777" w:rsidR="00AE076F" w:rsidRDefault="00AE406C">
      <w:pPr>
        <w:numPr>
          <w:ilvl w:val="0"/>
          <w:numId w:val="6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Newsletter Sign-up Sheets</w:t>
      </w:r>
    </w:p>
    <w:p w14:paraId="4FE4521E" w14:textId="77777777" w:rsidR="00AE076F" w:rsidRDefault="00AE406C">
      <w:pPr>
        <w:numPr>
          <w:ilvl w:val="0"/>
          <w:numId w:val="6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Vendor Concern Forms</w:t>
      </w:r>
    </w:p>
    <w:p w14:paraId="4FE4521F" w14:textId="77777777" w:rsidR="00AE076F" w:rsidRDefault="00AE406C">
      <w:pPr>
        <w:numPr>
          <w:ilvl w:val="0"/>
          <w:numId w:val="6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Product Challenge Forms</w:t>
      </w:r>
    </w:p>
    <w:p w14:paraId="4FE45220" w14:textId="77777777" w:rsidR="00AE076F" w:rsidRDefault="00AE406C">
      <w:pPr>
        <w:numPr>
          <w:ilvl w:val="0"/>
          <w:numId w:val="6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Daily Manager Reports</w:t>
      </w:r>
    </w:p>
    <w:p w14:paraId="4FE45221" w14:textId="77777777" w:rsidR="00AE076F" w:rsidRDefault="00AE406C">
      <w:pPr>
        <w:numPr>
          <w:ilvl w:val="0"/>
          <w:numId w:val="6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Donation Tracking Sheets</w:t>
      </w:r>
    </w:p>
    <w:p w14:paraId="4FE45222" w14:textId="77777777" w:rsidR="00AE076F" w:rsidRDefault="00AE406C">
      <w:pPr>
        <w:numPr>
          <w:ilvl w:val="0"/>
          <w:numId w:val="6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Deposit Slips &amp; Envelopes</w:t>
      </w:r>
    </w:p>
    <w:p w14:paraId="4FE45223" w14:textId="77777777" w:rsidR="00AE076F" w:rsidRDefault="00AE406C">
      <w:pPr>
        <w:numPr>
          <w:ilvl w:val="0"/>
          <w:numId w:val="7"/>
        </w:numPr>
        <w:shd w:val="clear" w:color="auto" w:fill="FFFFFF"/>
        <w:rPr>
          <w:color w:val="222222"/>
        </w:rPr>
      </w:pPr>
      <w:r>
        <w:rPr>
          <w:color w:val="222222"/>
        </w:rPr>
        <w:t>References</w:t>
      </w:r>
    </w:p>
    <w:p w14:paraId="4FE45224" w14:textId="77777777" w:rsidR="00AE076F" w:rsidRDefault="00AE406C">
      <w:pPr>
        <w:numPr>
          <w:ilvl w:val="0"/>
          <w:numId w:val="3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Spanish (or other language) Phrase Sheets</w:t>
      </w:r>
    </w:p>
    <w:p w14:paraId="4FE45225" w14:textId="77777777" w:rsidR="00AE076F" w:rsidRDefault="00AE406C">
      <w:pPr>
        <w:numPr>
          <w:ilvl w:val="0"/>
          <w:numId w:val="3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WSFMA Roots Guidelines</w:t>
      </w:r>
    </w:p>
    <w:p w14:paraId="4FE45226" w14:textId="77777777" w:rsidR="00AE076F" w:rsidRDefault="00AE406C">
      <w:pPr>
        <w:numPr>
          <w:ilvl w:val="0"/>
          <w:numId w:val="3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Yellow Book: Signage Standards &amp; Organic Integrity at Farmers Markets</w:t>
      </w:r>
    </w:p>
    <w:p w14:paraId="4FE45227" w14:textId="77777777" w:rsidR="00AE076F" w:rsidRDefault="00AE406C">
      <w:pPr>
        <w:numPr>
          <w:ilvl w:val="0"/>
          <w:numId w:val="3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WSDA Vendor Scale Regulations for Farmers Markets</w:t>
      </w:r>
    </w:p>
    <w:p w14:paraId="4FE45228" w14:textId="77777777" w:rsidR="00AE076F" w:rsidRDefault="00AE406C">
      <w:pPr>
        <w:numPr>
          <w:ilvl w:val="0"/>
          <w:numId w:val="3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Handbook for Small and Direct Marketing Farms</w:t>
      </w:r>
    </w:p>
    <w:p w14:paraId="4FE45229" w14:textId="77777777" w:rsidR="00AE076F" w:rsidRDefault="00AE406C">
      <w:pPr>
        <w:numPr>
          <w:ilvl w:val="0"/>
          <w:numId w:val="3"/>
        </w:numPr>
        <w:shd w:val="clear" w:color="auto" w:fill="FFFFFF"/>
        <w:ind w:left="1080"/>
        <w:rPr>
          <w:color w:val="222222"/>
        </w:rPr>
      </w:pPr>
      <w:r>
        <w:rPr>
          <w:color w:val="222222"/>
        </w:rPr>
        <w:t>Pocket Guide to Farmers Market Terms English/Spanish</w:t>
      </w:r>
    </w:p>
    <w:p w14:paraId="4FE4522A" w14:textId="77777777" w:rsidR="00AE076F" w:rsidRDefault="00AE076F"/>
    <w:sectPr w:rsidR="00AE076F">
      <w:pgSz w:w="12240" w:h="15840"/>
      <w:pgMar w:top="360" w:right="1440" w:bottom="81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A4650"/>
    <w:multiLevelType w:val="multilevel"/>
    <w:tmpl w:val="53C4D5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1D13AC1"/>
    <w:multiLevelType w:val="multilevel"/>
    <w:tmpl w:val="639E21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6236A3D"/>
    <w:multiLevelType w:val="multilevel"/>
    <w:tmpl w:val="CC546C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9EB7DB8"/>
    <w:multiLevelType w:val="multilevel"/>
    <w:tmpl w:val="8B608D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3DE2BB4"/>
    <w:multiLevelType w:val="multilevel"/>
    <w:tmpl w:val="C2D894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1FD4513"/>
    <w:multiLevelType w:val="multilevel"/>
    <w:tmpl w:val="3CE206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6635CAA"/>
    <w:multiLevelType w:val="multilevel"/>
    <w:tmpl w:val="52A2A1C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2025278702">
    <w:abstractNumId w:val="0"/>
  </w:num>
  <w:num w:numId="2" w16cid:durableId="470943749">
    <w:abstractNumId w:val="3"/>
  </w:num>
  <w:num w:numId="3" w16cid:durableId="1564562533">
    <w:abstractNumId w:val="2"/>
  </w:num>
  <w:num w:numId="4" w16cid:durableId="1758556110">
    <w:abstractNumId w:val="1"/>
  </w:num>
  <w:num w:numId="5" w16cid:durableId="1189486603">
    <w:abstractNumId w:val="4"/>
  </w:num>
  <w:num w:numId="6" w16cid:durableId="10649226">
    <w:abstractNumId w:val="5"/>
  </w:num>
  <w:num w:numId="7" w16cid:durableId="58091694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076F"/>
    <w:rsid w:val="005252CC"/>
    <w:rsid w:val="00AE076F"/>
    <w:rsid w:val="00AE406C"/>
    <w:rsid w:val="00D31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E451FE"/>
  <w15:docId w15:val="{832E799F-4149-4E78-9810-6E0BA0B60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216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Farmers Market</cp:lastModifiedBy>
  <cp:revision>3</cp:revision>
  <dcterms:created xsi:type="dcterms:W3CDTF">2025-02-26T20:50:00Z</dcterms:created>
  <dcterms:modified xsi:type="dcterms:W3CDTF">2025-02-26T20:53:00Z</dcterms:modified>
</cp:coreProperties>
</file>