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Common English/Spanish Vending Phrases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Use this to point to your questions and answers</w:t>
      </w:r>
    </w:p>
    <w:p w:rsidR="00000000" w:rsidDel="00000000" w:rsidP="00000000" w:rsidRDefault="00000000" w:rsidRPr="00000000" w14:paraId="00000003">
      <w:pPr>
        <w:spacing w:line="240" w:lineRule="auto"/>
        <w:rPr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75.0" w:type="dxa"/>
        <w:jc w:val="left"/>
        <w:tblInd w:w="-7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30"/>
        <w:gridCol w:w="5445"/>
        <w:tblGridChange w:id="0">
          <w:tblGrid>
            <w:gridCol w:w="5430"/>
            <w:gridCol w:w="54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Spanish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don’t speak Spanish/English. Is your question on this sheet? Please point to it.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0" w:before="0" w:line="24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No hablo inglés. ¿Está su pregunta en esta hoja? Por favor, indíquelo/señale la pregunta.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will ask someone for help.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Yo le </w:t>
            </w:r>
            <w:r w:rsidDel="00000000" w:rsidR="00000000" w:rsidRPr="00000000">
              <w:rPr>
                <w:color w:val="1f1f1f"/>
                <w:rtl w:val="0"/>
              </w:rPr>
              <w:t xml:space="preserve">pediré </w:t>
            </w:r>
            <w:r w:rsidDel="00000000" w:rsidR="00000000" w:rsidRPr="00000000">
              <w:rPr>
                <w:rtl w:val="0"/>
              </w:rPr>
              <w:t xml:space="preserve">a algien por ayuda.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Where is the Manager Booth?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Donde esta el puesto de la gerente?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 you have any __________?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Usted tiene alguna __________?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Is this product organic?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color w:val="1f1f1f"/>
                <w:rtl w:val="0"/>
              </w:rPr>
              <w:t xml:space="preserve">¿Es este producto orgánico?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How many/much do you want?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Cuantas quiere?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Is this enough?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color w:val="1f1f1f"/>
                <w:rtl w:val="0"/>
              </w:rPr>
              <w:t xml:space="preserve">¿es suficiente?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How much does this cost?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color w:val="1f1f1f"/>
                <w:rtl w:val="0"/>
              </w:rPr>
              <w:t xml:space="preserve">¿</w:t>
            </w:r>
            <w:r w:rsidDel="00000000" w:rsidR="00000000" w:rsidRPr="00000000">
              <w:rPr>
                <w:color w:val="1f1f1f"/>
                <w:rtl w:val="0"/>
              </w:rPr>
              <w:t xml:space="preserve">Cuánto cuesta</w:t>
            </w:r>
            <w:r w:rsidDel="00000000" w:rsidR="00000000" w:rsidRPr="00000000">
              <w:rPr>
                <w:color w:val="1f1f1f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Your total is _________.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 total es _________.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 you need a bag?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Necesitas una bolsa?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 you take cards?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color w:val="1f1f1f"/>
                <w:rtl w:val="0"/>
              </w:rPr>
              <w:t xml:space="preserve">¿Acepta tarjetas?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Can I use [EBT//SNAP Match//FMNP] for this?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color w:val="1f1f1f"/>
                <w:rtl w:val="0"/>
              </w:rPr>
              <w:t xml:space="preserve">¿Puedo usar [EBT//SNAP Match//FMNP] para esto?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Please enter your PIN.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Porfavor ingrese su numero de PIN. 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don’t know my PIN.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 </w:t>
            </w:r>
            <w:r w:rsidDel="00000000" w:rsidR="00000000" w:rsidRPr="00000000">
              <w:rPr>
                <w:color w:val="1f1f1f"/>
                <w:rtl w:val="0"/>
              </w:rPr>
              <w:t xml:space="preserve">sé </w:t>
            </w:r>
            <w:r w:rsidDel="00000000" w:rsidR="00000000" w:rsidRPr="00000000">
              <w:rPr>
                <w:rtl w:val="0"/>
              </w:rPr>
              <w:t xml:space="preserve">mi PIN.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Your PIN is incorrect.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 PIN es incorrecto.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automatic PIN for FMNP cards is your date of birth: MM/YY.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color w:val="1f1f1f"/>
                <w:rtl w:val="0"/>
              </w:rPr>
              <w:t xml:space="preserve">El PIN automático para las tarjetas FMNP es su fecha de nacimiento: MM/AA.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use your EBT Card, you must go to the Manager Booth first.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color w:val="1f1f1f"/>
                <w:rtl w:val="0"/>
              </w:rPr>
              <w:t xml:space="preserve">Para usar su tarjeta EBT, primero debe dirigirse al puesto de la gerente.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This is not eligible for [EBT//FMNP//SNAP Match].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color w:val="1f1f1f"/>
                <w:rtl w:val="0"/>
              </w:rPr>
              <w:t xml:space="preserve">Esto no es elegible para [EBT//FMNP//SNAP Match].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can’t take [EBT//FMNP//SNAP Match].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1f1f1f"/>
                <w:rtl w:val="0"/>
              </w:rPr>
              <w:t xml:space="preserve">Yo n</w:t>
            </w:r>
            <w:r w:rsidDel="00000000" w:rsidR="00000000" w:rsidRPr="00000000">
              <w:rPr>
                <w:color w:val="1f1f1f"/>
                <w:rtl w:val="0"/>
              </w:rPr>
              <w:t xml:space="preserve">o puedo tomar [EBT//FMNP//SNAP Match].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This token is from another market. To get tokens for this market, please go to the Manager Booth.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color w:val="1f1f1f"/>
                <w:rtl w:val="0"/>
              </w:rPr>
              <w:t xml:space="preserve">Esta moneda/token es de otro mercado. Para obtener monedas/tokens para este mercado, vaya al puesto de la gerente.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My card reader is not working right now.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color w:val="1f1f1f"/>
                <w:rtl w:val="0"/>
              </w:rPr>
              <w:t xml:space="preserve">Mi lector de tarjetas no funciona en este momento.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 you need a receipt?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1f1f1f"/>
                <w:rtl w:val="0"/>
              </w:rPr>
              <w:t xml:space="preserve">¿Necesita un recibo?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Can I have a receipt?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1f1f1f"/>
                <w:rtl w:val="0"/>
              </w:rPr>
              <w:t xml:space="preserve">¿Me da un recibo porfavor?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Your change is ________.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 cambio es ________.</w:t>
            </w:r>
          </w:p>
        </w:tc>
      </w:tr>
    </w:tbl>
    <w:p w:rsidR="00000000" w:rsidDel="00000000" w:rsidP="00000000" w:rsidRDefault="00000000" w:rsidRPr="00000000" w14:paraId="0000003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630" w:top="63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