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1296"/>
        <w:gridCol w:w="1710"/>
        <w:gridCol w:w="1705"/>
      </w:tblGrid>
      <w:tr w:rsidR="009F3BCC" w:rsidTr="00097DE7">
        <w:tc>
          <w:tcPr>
            <w:tcW w:w="3919" w:type="dxa"/>
          </w:tcPr>
          <w:p w:rsidR="009F3BCC" w:rsidRDefault="009F3BCC">
            <w:r>
              <w:t>Date &amp; Names of Distributors</w:t>
            </w:r>
          </w:p>
        </w:tc>
        <w:tc>
          <w:tcPr>
            <w:tcW w:w="1296" w:type="dxa"/>
          </w:tcPr>
          <w:p w:rsidR="009F3BCC" w:rsidRDefault="009F3BCC">
            <w:r>
              <w:t>Incentives Distributed</w:t>
            </w:r>
          </w:p>
        </w:tc>
        <w:tc>
          <w:tcPr>
            <w:tcW w:w="1710" w:type="dxa"/>
          </w:tcPr>
          <w:p w:rsidR="009F3BCC" w:rsidRDefault="009F3BCC">
            <w:r>
              <w:t>Signature 1</w:t>
            </w:r>
          </w:p>
        </w:tc>
        <w:tc>
          <w:tcPr>
            <w:tcW w:w="1705" w:type="dxa"/>
          </w:tcPr>
          <w:p w:rsidR="009F3BCC" w:rsidRDefault="009F3BCC">
            <w:r>
              <w:t>Signature 2</w:t>
            </w:r>
          </w:p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>
            <w:bookmarkStart w:id="0" w:name="_GoBack" w:colFirst="2" w:colLast="2"/>
          </w:p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bookmarkEnd w:id="0"/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/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  <w:tr w:rsidR="009F3BCC" w:rsidTr="00097DE7">
        <w:tc>
          <w:tcPr>
            <w:tcW w:w="3919" w:type="dxa"/>
          </w:tcPr>
          <w:p w:rsidR="009F3BCC" w:rsidRDefault="009F3BCC">
            <w:r>
              <w:t>Total</w:t>
            </w:r>
          </w:p>
        </w:tc>
        <w:tc>
          <w:tcPr>
            <w:tcW w:w="1296" w:type="dxa"/>
          </w:tcPr>
          <w:p w:rsidR="009F3BCC" w:rsidRDefault="009F3BCC"/>
        </w:tc>
        <w:tc>
          <w:tcPr>
            <w:tcW w:w="1710" w:type="dxa"/>
          </w:tcPr>
          <w:p w:rsidR="009F3BCC" w:rsidRDefault="009F3BCC"/>
        </w:tc>
        <w:tc>
          <w:tcPr>
            <w:tcW w:w="1705" w:type="dxa"/>
          </w:tcPr>
          <w:p w:rsidR="009F3BCC" w:rsidRDefault="009F3BCC"/>
        </w:tc>
      </w:tr>
    </w:tbl>
    <w:p w:rsidR="00A257E5" w:rsidRDefault="00A257E5"/>
    <w:p w:rsidR="009F3BCC" w:rsidRDefault="009F3BCC">
      <w:r>
        <w:t>Total should agree to the total sheets given to the food bank, which was ______________</w:t>
      </w:r>
    </w:p>
    <w:sectPr w:rsidR="009F3BC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B4" w:rsidRDefault="00322CB4" w:rsidP="009F3BCC">
      <w:r>
        <w:separator/>
      </w:r>
    </w:p>
  </w:endnote>
  <w:endnote w:type="continuationSeparator" w:id="0">
    <w:p w:rsidR="00322CB4" w:rsidRDefault="00322CB4" w:rsidP="009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B4" w:rsidRDefault="00322CB4" w:rsidP="009F3BCC">
      <w:r>
        <w:separator/>
      </w:r>
    </w:p>
  </w:footnote>
  <w:footnote w:type="continuationSeparator" w:id="0">
    <w:p w:rsidR="00322CB4" w:rsidRDefault="00322CB4" w:rsidP="009F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CC" w:rsidRDefault="006801FA">
    <w:pPr>
      <w:pStyle w:val="Header"/>
    </w:pPr>
    <w:r>
      <w:t>___________________________________</w:t>
    </w:r>
    <w:r w:rsidR="009F3BCC">
      <w:t xml:space="preserve"> Incentive – </w:t>
    </w:r>
    <w:r>
      <w:t>________________</w:t>
    </w:r>
    <w:r w:rsidR="009F3BCC">
      <w:t xml:space="preserve"> Distributed</w:t>
    </w:r>
  </w:p>
  <w:p w:rsidR="009F3BCC" w:rsidRDefault="009F3BCC">
    <w:pPr>
      <w:pStyle w:val="Header"/>
    </w:pPr>
    <w:r>
      <w:t xml:space="preserve">To 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CC"/>
    <w:rsid w:val="0003644E"/>
    <w:rsid w:val="0004684C"/>
    <w:rsid w:val="00097DE7"/>
    <w:rsid w:val="001954E6"/>
    <w:rsid w:val="001D5882"/>
    <w:rsid w:val="001F73FB"/>
    <w:rsid w:val="00245C26"/>
    <w:rsid w:val="0025326C"/>
    <w:rsid w:val="002A6397"/>
    <w:rsid w:val="00322CB4"/>
    <w:rsid w:val="003349D5"/>
    <w:rsid w:val="003D4331"/>
    <w:rsid w:val="004577DD"/>
    <w:rsid w:val="00514E89"/>
    <w:rsid w:val="00536E0D"/>
    <w:rsid w:val="0058308C"/>
    <w:rsid w:val="005A7309"/>
    <w:rsid w:val="006055D1"/>
    <w:rsid w:val="00611522"/>
    <w:rsid w:val="006201D2"/>
    <w:rsid w:val="006801FA"/>
    <w:rsid w:val="006A1239"/>
    <w:rsid w:val="006C48B1"/>
    <w:rsid w:val="007B1C11"/>
    <w:rsid w:val="00815298"/>
    <w:rsid w:val="00896274"/>
    <w:rsid w:val="008C4D09"/>
    <w:rsid w:val="00942F28"/>
    <w:rsid w:val="00946F3E"/>
    <w:rsid w:val="009B4CB4"/>
    <w:rsid w:val="009D1E41"/>
    <w:rsid w:val="009F3BCC"/>
    <w:rsid w:val="00A257E5"/>
    <w:rsid w:val="00A415A6"/>
    <w:rsid w:val="00A73A78"/>
    <w:rsid w:val="00A73EF2"/>
    <w:rsid w:val="00AA79C2"/>
    <w:rsid w:val="00AB5967"/>
    <w:rsid w:val="00BA719A"/>
    <w:rsid w:val="00BC09A7"/>
    <w:rsid w:val="00BD23B4"/>
    <w:rsid w:val="00BE5BE8"/>
    <w:rsid w:val="00BF5911"/>
    <w:rsid w:val="00CD219D"/>
    <w:rsid w:val="00D4747D"/>
    <w:rsid w:val="00D562C3"/>
    <w:rsid w:val="00E84461"/>
    <w:rsid w:val="00E95EA9"/>
    <w:rsid w:val="00EA3935"/>
    <w:rsid w:val="00ED3535"/>
    <w:rsid w:val="00EF11CB"/>
    <w:rsid w:val="00F102D1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70696-3C80-4ADA-9CBF-BD50CD77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BCC"/>
    <w:rPr>
      <w:sz w:val="24"/>
      <w:szCs w:val="24"/>
    </w:rPr>
  </w:style>
  <w:style w:type="paragraph" w:styleId="Footer">
    <w:name w:val="footer"/>
    <w:basedOn w:val="Normal"/>
    <w:link w:val="FooterChar"/>
    <w:rsid w:val="009F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BCC"/>
    <w:rPr>
      <w:sz w:val="24"/>
      <w:szCs w:val="24"/>
    </w:rPr>
  </w:style>
  <w:style w:type="paragraph" w:styleId="BalloonText">
    <w:name w:val="Balloon Text"/>
    <w:basedOn w:val="Normal"/>
    <w:link w:val="BalloonTextChar"/>
    <w:rsid w:val="0009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Muntean</dc:creator>
  <cp:keywords/>
  <dc:description/>
  <cp:lastModifiedBy>Sheri Muntean</cp:lastModifiedBy>
  <cp:revision>4</cp:revision>
  <cp:lastPrinted>2015-07-08T01:47:00Z</cp:lastPrinted>
  <dcterms:created xsi:type="dcterms:W3CDTF">2015-07-08T01:42:00Z</dcterms:created>
  <dcterms:modified xsi:type="dcterms:W3CDTF">2015-11-18T01:09:00Z</dcterms:modified>
</cp:coreProperties>
</file>